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11" w:rsidRDefault="00B73911">
      <w:pPr>
        <w:adjustRightInd w:val="0"/>
        <w:snapToGrid w:val="0"/>
        <w:spacing w:line="408" w:lineRule="auto"/>
        <w:rPr>
          <w:rFonts w:ascii="黑体" w:eastAsia="黑体" w:hAnsi="黑体"/>
          <w:szCs w:val="32"/>
        </w:rPr>
      </w:pPr>
    </w:p>
    <w:p w:rsidR="00B73911" w:rsidRDefault="003047E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B73911" w:rsidRDefault="00B73911">
      <w:pPr>
        <w:adjustRightInd w:val="0"/>
        <w:snapToGrid w:val="0"/>
        <w:spacing w:line="408" w:lineRule="auto"/>
        <w:rPr>
          <w:rFonts w:ascii="黑体" w:eastAsia="黑体" w:hAnsi="黑体"/>
          <w:szCs w:val="32"/>
        </w:rPr>
      </w:pPr>
    </w:p>
    <w:p w:rsidR="00B73911" w:rsidRDefault="003047E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73911">
        <w:trPr>
          <w:trHeight w:val="680"/>
        </w:trPr>
        <w:tc>
          <w:tcPr>
            <w:tcW w:w="1771" w:type="dxa"/>
            <w:vAlign w:val="center"/>
          </w:tcPr>
          <w:p w:rsidR="00B73911" w:rsidRDefault="003047E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73911" w:rsidRDefault="00FE3204" w:rsidP="003047E1">
            <w:pPr>
              <w:adjustRightInd w:val="0"/>
              <w:snapToGrid w:val="0"/>
              <w:jc w:val="center"/>
              <w:rPr>
                <w:rFonts w:ascii="宋体" w:eastAsia="宋体" w:hAnsi="宋体"/>
                <w:sz w:val="21"/>
                <w:szCs w:val="21"/>
              </w:rPr>
            </w:pPr>
            <w:r w:rsidRPr="00FE3204">
              <w:rPr>
                <w:rFonts w:ascii="宋体" w:eastAsia="宋体" w:hAnsi="宋体" w:hint="eastAsia"/>
                <w:sz w:val="21"/>
                <w:szCs w:val="21"/>
              </w:rPr>
              <w:t>宁波舟山港金塘港区小李岙作业区规划调整方案</w:t>
            </w:r>
            <w:bookmarkStart w:id="0" w:name="_GoBack"/>
            <w:bookmarkEnd w:id="0"/>
            <w:r w:rsidR="004042C1">
              <w:rPr>
                <w:rFonts w:ascii="宋体" w:eastAsia="宋体" w:hAnsi="宋体" w:hint="eastAsia"/>
                <w:sz w:val="21"/>
                <w:szCs w:val="21"/>
              </w:rPr>
              <w:t>环境影响评价</w:t>
            </w:r>
          </w:p>
        </w:tc>
      </w:tr>
      <w:tr w:rsidR="00B73911">
        <w:trPr>
          <w:trHeight w:val="680"/>
        </w:trPr>
        <w:tc>
          <w:tcPr>
            <w:tcW w:w="9060" w:type="dxa"/>
            <w:gridSpan w:val="3"/>
            <w:vAlign w:val="center"/>
          </w:tcPr>
          <w:p w:rsidR="00B73911" w:rsidRDefault="003047E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73911">
        <w:trPr>
          <w:trHeight w:val="8601"/>
        </w:trPr>
        <w:tc>
          <w:tcPr>
            <w:tcW w:w="1771" w:type="dxa"/>
            <w:vAlign w:val="center"/>
          </w:tcPr>
          <w:p w:rsidR="00B73911" w:rsidRDefault="003047E1" w:rsidP="003047E1">
            <w:pPr>
              <w:adjustRightInd w:val="0"/>
              <w:snapToGrid w:val="0"/>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Pr>
                <w:rFonts w:ascii="宋体" w:eastAsia="宋体" w:hAnsi="宋体" w:hint="eastAsia"/>
                <w:sz w:val="21"/>
                <w:szCs w:val="21"/>
              </w:rPr>
              <w:t>规划</w:t>
            </w:r>
            <w:r>
              <w:rPr>
                <w:rFonts w:ascii="宋体" w:eastAsia="宋体" w:hAnsi="宋体"/>
                <w:sz w:val="21"/>
                <w:szCs w:val="21"/>
              </w:rPr>
              <w:t>环评无关的意见或者诉求不属于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jc w:val="center"/>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3047E1" w:rsidRDefault="003047E1">
            <w:pPr>
              <w:adjustRightInd w:val="0"/>
              <w:snapToGrid w:val="0"/>
              <w:rPr>
                <w:rFonts w:ascii="宋体" w:eastAsia="宋体" w:hAnsi="宋体"/>
                <w:sz w:val="21"/>
                <w:szCs w:val="21"/>
              </w:rPr>
            </w:pPr>
          </w:p>
          <w:p w:rsidR="003047E1" w:rsidRDefault="003047E1">
            <w:pPr>
              <w:adjustRightInd w:val="0"/>
              <w:snapToGrid w:val="0"/>
              <w:rPr>
                <w:rFonts w:ascii="宋体" w:eastAsia="宋体" w:hAnsi="宋体"/>
                <w:sz w:val="21"/>
                <w:szCs w:val="21"/>
              </w:rPr>
            </w:pPr>
          </w:p>
          <w:p w:rsidR="003047E1" w:rsidRDefault="003047E1">
            <w:pPr>
              <w:adjustRightInd w:val="0"/>
              <w:snapToGrid w:val="0"/>
              <w:rPr>
                <w:rFonts w:ascii="宋体" w:eastAsia="宋体" w:hAnsi="宋体"/>
                <w:sz w:val="21"/>
                <w:szCs w:val="21"/>
              </w:rPr>
            </w:pPr>
          </w:p>
          <w:p w:rsidR="003047E1" w:rsidRPr="003047E1" w:rsidRDefault="003047E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3047E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73911">
        <w:trPr>
          <w:trHeight w:val="680"/>
        </w:trPr>
        <w:tc>
          <w:tcPr>
            <w:tcW w:w="9060" w:type="dxa"/>
            <w:gridSpan w:val="3"/>
            <w:vAlign w:val="center"/>
          </w:tcPr>
          <w:p w:rsidR="00B73911" w:rsidRDefault="003047E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73911">
        <w:trPr>
          <w:trHeight w:val="680"/>
        </w:trPr>
        <w:tc>
          <w:tcPr>
            <w:tcW w:w="9060" w:type="dxa"/>
            <w:gridSpan w:val="3"/>
            <w:vAlign w:val="center"/>
          </w:tcPr>
          <w:p w:rsidR="00B73911" w:rsidRDefault="003047E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73911">
        <w:trPr>
          <w:trHeight w:val="680"/>
        </w:trPr>
        <w:tc>
          <w:tcPr>
            <w:tcW w:w="4226" w:type="dxa"/>
            <w:gridSpan w:val="2"/>
            <w:vAlign w:val="center"/>
          </w:tcPr>
          <w:p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73911" w:rsidRDefault="00B73911">
            <w:pPr>
              <w:adjustRightInd w:val="0"/>
              <w:snapToGrid w:val="0"/>
              <w:rPr>
                <w:rFonts w:ascii="宋体" w:eastAsia="宋体" w:hAnsi="宋体"/>
                <w:sz w:val="21"/>
                <w:szCs w:val="21"/>
              </w:rPr>
            </w:pPr>
          </w:p>
        </w:tc>
      </w:tr>
      <w:tr w:rsidR="00B73911">
        <w:trPr>
          <w:trHeight w:val="680"/>
        </w:trPr>
        <w:tc>
          <w:tcPr>
            <w:tcW w:w="4226" w:type="dxa"/>
            <w:gridSpan w:val="2"/>
            <w:vAlign w:val="center"/>
          </w:tcPr>
          <w:p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73911" w:rsidRDefault="00B73911">
            <w:pPr>
              <w:adjustRightInd w:val="0"/>
              <w:snapToGrid w:val="0"/>
              <w:rPr>
                <w:rFonts w:ascii="宋体" w:eastAsia="宋体" w:hAnsi="宋体"/>
                <w:sz w:val="21"/>
                <w:szCs w:val="21"/>
              </w:rPr>
            </w:pPr>
          </w:p>
        </w:tc>
      </w:tr>
      <w:tr w:rsidR="00B73911">
        <w:trPr>
          <w:trHeight w:val="970"/>
        </w:trPr>
        <w:tc>
          <w:tcPr>
            <w:tcW w:w="4226" w:type="dxa"/>
            <w:gridSpan w:val="2"/>
            <w:vAlign w:val="center"/>
          </w:tcPr>
          <w:p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73911" w:rsidRDefault="003047E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73911" w:rsidRDefault="00B73911">
            <w:pPr>
              <w:adjustRightInd w:val="0"/>
              <w:snapToGrid w:val="0"/>
              <w:rPr>
                <w:rFonts w:ascii="宋体" w:eastAsia="宋体" w:hAnsi="宋体"/>
                <w:sz w:val="21"/>
                <w:szCs w:val="21"/>
              </w:rPr>
            </w:pPr>
          </w:p>
        </w:tc>
      </w:tr>
      <w:tr w:rsidR="00B73911">
        <w:trPr>
          <w:trHeight w:val="858"/>
        </w:trPr>
        <w:tc>
          <w:tcPr>
            <w:tcW w:w="4226" w:type="dxa"/>
            <w:gridSpan w:val="2"/>
            <w:vAlign w:val="center"/>
          </w:tcPr>
          <w:p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73911" w:rsidRDefault="003047E1">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73911">
        <w:trPr>
          <w:trHeight w:val="1487"/>
        </w:trPr>
        <w:tc>
          <w:tcPr>
            <w:tcW w:w="4226" w:type="dxa"/>
            <w:gridSpan w:val="2"/>
            <w:vAlign w:val="center"/>
          </w:tcPr>
          <w:p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73911" w:rsidRDefault="003047E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3047E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73911">
        <w:trPr>
          <w:trHeight w:val="680"/>
        </w:trPr>
        <w:tc>
          <w:tcPr>
            <w:tcW w:w="9060" w:type="dxa"/>
            <w:gridSpan w:val="3"/>
            <w:vAlign w:val="center"/>
          </w:tcPr>
          <w:p w:rsidR="00B73911" w:rsidRDefault="003047E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73911">
        <w:trPr>
          <w:trHeight w:val="680"/>
        </w:trPr>
        <w:tc>
          <w:tcPr>
            <w:tcW w:w="4226" w:type="dxa"/>
            <w:gridSpan w:val="2"/>
            <w:vAlign w:val="center"/>
          </w:tcPr>
          <w:p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73911" w:rsidRDefault="00B73911">
            <w:pPr>
              <w:adjustRightInd w:val="0"/>
              <w:snapToGrid w:val="0"/>
              <w:rPr>
                <w:rFonts w:ascii="宋体" w:eastAsia="宋体" w:hAnsi="宋体"/>
                <w:b/>
                <w:bCs/>
                <w:sz w:val="21"/>
                <w:szCs w:val="21"/>
              </w:rPr>
            </w:pPr>
          </w:p>
        </w:tc>
      </w:tr>
      <w:tr w:rsidR="00B73911">
        <w:trPr>
          <w:trHeight w:val="680"/>
        </w:trPr>
        <w:tc>
          <w:tcPr>
            <w:tcW w:w="4226" w:type="dxa"/>
            <w:gridSpan w:val="2"/>
            <w:vAlign w:val="center"/>
          </w:tcPr>
          <w:p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73911" w:rsidRDefault="00B73911">
            <w:pPr>
              <w:adjustRightInd w:val="0"/>
              <w:snapToGrid w:val="0"/>
              <w:rPr>
                <w:rFonts w:ascii="宋体" w:eastAsia="宋体" w:hAnsi="宋体"/>
                <w:b/>
                <w:bCs/>
                <w:sz w:val="21"/>
                <w:szCs w:val="21"/>
              </w:rPr>
            </w:pPr>
          </w:p>
        </w:tc>
      </w:tr>
      <w:tr w:rsidR="00B73911">
        <w:trPr>
          <w:trHeight w:val="1221"/>
        </w:trPr>
        <w:tc>
          <w:tcPr>
            <w:tcW w:w="4226" w:type="dxa"/>
            <w:gridSpan w:val="2"/>
            <w:vAlign w:val="center"/>
          </w:tcPr>
          <w:p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73911" w:rsidRDefault="003047E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73911" w:rsidRDefault="00B73911">
            <w:pPr>
              <w:adjustRightInd w:val="0"/>
              <w:snapToGrid w:val="0"/>
              <w:rPr>
                <w:rFonts w:ascii="宋体" w:eastAsia="宋体" w:hAnsi="宋体"/>
                <w:b/>
                <w:bCs/>
                <w:sz w:val="21"/>
                <w:szCs w:val="21"/>
              </w:rPr>
            </w:pPr>
          </w:p>
        </w:tc>
      </w:tr>
      <w:tr w:rsidR="00B73911">
        <w:trPr>
          <w:trHeight w:val="998"/>
        </w:trPr>
        <w:tc>
          <w:tcPr>
            <w:tcW w:w="4226" w:type="dxa"/>
            <w:gridSpan w:val="2"/>
            <w:vAlign w:val="center"/>
          </w:tcPr>
          <w:p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73911" w:rsidRDefault="003047E1">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73911">
        <w:trPr>
          <w:trHeight w:val="2521"/>
        </w:trPr>
        <w:tc>
          <w:tcPr>
            <w:tcW w:w="9060" w:type="dxa"/>
            <w:gridSpan w:val="3"/>
            <w:vAlign w:val="center"/>
          </w:tcPr>
          <w:p w:rsidR="00B73911" w:rsidRDefault="003047E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73911" w:rsidRDefault="00B73911"/>
    <w:sectPr w:rsidR="00B739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528" w:rsidRDefault="00236528" w:rsidP="00FE3204">
      <w:r>
        <w:separator/>
      </w:r>
    </w:p>
  </w:endnote>
  <w:endnote w:type="continuationSeparator" w:id="0">
    <w:p w:rsidR="00236528" w:rsidRDefault="00236528" w:rsidP="00FE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528" w:rsidRDefault="00236528" w:rsidP="00FE3204">
      <w:r>
        <w:separator/>
      </w:r>
    </w:p>
  </w:footnote>
  <w:footnote w:type="continuationSeparator" w:id="0">
    <w:p w:rsidR="00236528" w:rsidRDefault="00236528" w:rsidP="00FE3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36528"/>
    <w:rsid w:val="003047E1"/>
    <w:rsid w:val="003A7D10"/>
    <w:rsid w:val="004042C1"/>
    <w:rsid w:val="004518E5"/>
    <w:rsid w:val="005615F1"/>
    <w:rsid w:val="006261EA"/>
    <w:rsid w:val="00683117"/>
    <w:rsid w:val="00773F50"/>
    <w:rsid w:val="00780BDF"/>
    <w:rsid w:val="009023D3"/>
    <w:rsid w:val="00A16FF2"/>
    <w:rsid w:val="00A353FD"/>
    <w:rsid w:val="00B73911"/>
    <w:rsid w:val="00C50A3C"/>
    <w:rsid w:val="00E17254"/>
    <w:rsid w:val="00EC34D0"/>
    <w:rsid w:val="00F02310"/>
    <w:rsid w:val="00F35CD2"/>
    <w:rsid w:val="00FE3204"/>
    <w:rsid w:val="21A737C4"/>
    <w:rsid w:val="2CF02B28"/>
    <w:rsid w:val="326D34FC"/>
    <w:rsid w:val="44EB321A"/>
    <w:rsid w:val="4F1A46D3"/>
    <w:rsid w:val="6D535020"/>
    <w:rsid w:val="7B46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rFonts w:ascii="Times New Roman" w:eastAsia="仿宋_GB2312" w:hAnsi="Times New Roman"/>
      <w:kern w:val="2"/>
      <w:sz w:val="18"/>
      <w:szCs w:val="18"/>
    </w:rPr>
  </w:style>
  <w:style w:type="character" w:customStyle="1" w:styleId="Char0">
    <w:name w:val="页脚 Char"/>
    <w:basedOn w:val="a0"/>
    <w:link w:val="a4"/>
    <w:qFormat/>
    <w:rPr>
      <w:rFonts w:ascii="Times New Roman" w:eastAsia="仿宋_GB2312" w:hAnsi="Times New Roman"/>
      <w:kern w:val="2"/>
      <w:sz w:val="18"/>
      <w:szCs w:val="18"/>
    </w:rPr>
  </w:style>
  <w:style w:type="character" w:customStyle="1" w:styleId="Char">
    <w:name w:val="批注框文本 Char"/>
    <w:basedOn w:val="a0"/>
    <w:link w:val="a3"/>
    <w:qFormat/>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Pr>
      <w:rFonts w:ascii="Times New Roman" w:eastAsia="仿宋_GB2312" w:hAnsi="Times New Roman"/>
      <w:kern w:val="2"/>
      <w:sz w:val="18"/>
      <w:szCs w:val="18"/>
    </w:rPr>
  </w:style>
  <w:style w:type="character" w:customStyle="1" w:styleId="Char0">
    <w:name w:val="页脚 Char"/>
    <w:basedOn w:val="a0"/>
    <w:link w:val="a4"/>
    <w:qFormat/>
    <w:rPr>
      <w:rFonts w:ascii="Times New Roman" w:eastAsia="仿宋_GB2312" w:hAnsi="Times New Roman"/>
      <w:kern w:val="2"/>
      <w:sz w:val="18"/>
      <w:szCs w:val="18"/>
    </w:rPr>
  </w:style>
  <w:style w:type="character" w:customStyle="1" w:styleId="Char">
    <w:name w:val="批注框文本 Char"/>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13</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ljp</dc:creator>
  <cp:lastModifiedBy>LJP</cp:lastModifiedBy>
  <cp:revision>10</cp:revision>
  <cp:lastPrinted>2019-03-05T11:37:00Z</cp:lastPrinted>
  <dcterms:created xsi:type="dcterms:W3CDTF">2019-06-17T02:17:00Z</dcterms:created>
  <dcterms:modified xsi:type="dcterms:W3CDTF">2020-12-06T03:47:00Z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